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41" w:rsidRDefault="00C01D35" w:rsidP="00C01D35">
      <w:pPr>
        <w:jc w:val="center"/>
        <w:rPr>
          <w:sz w:val="28"/>
          <w:szCs w:val="28"/>
        </w:rPr>
      </w:pPr>
      <w:r w:rsidRPr="00C01D35">
        <w:rPr>
          <w:sz w:val="28"/>
          <w:szCs w:val="28"/>
        </w:rPr>
        <w:t>Parent Communication: Reflecting Ongoing Learning in Grades 7-9</w:t>
      </w:r>
    </w:p>
    <w:p w:rsidR="00182CC0" w:rsidRDefault="00ED0BA8" w:rsidP="00C01D3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Beginning</w:t>
      </w:r>
      <w:r w:rsidR="00C01D35">
        <w:rPr>
          <w:sz w:val="24"/>
          <w:szCs w:val="24"/>
          <w:lang w:val="en-CA"/>
        </w:rPr>
        <w:t xml:space="preserve"> September 2018 in HRCE, reporting terms in grades P-9 will shift from being separate terms to </w:t>
      </w:r>
      <w:r w:rsidR="005341F2">
        <w:rPr>
          <w:sz w:val="24"/>
          <w:szCs w:val="24"/>
          <w:lang w:val="en-CA"/>
        </w:rPr>
        <w:t>continuous</w:t>
      </w:r>
      <w:r w:rsidR="00C01D35">
        <w:rPr>
          <w:sz w:val="24"/>
          <w:szCs w:val="24"/>
          <w:lang w:val="en-CA"/>
        </w:rPr>
        <w:t xml:space="preserve"> terms. This will align with the ongoing natur</w:t>
      </w:r>
      <w:r w:rsidR="005341F2">
        <w:rPr>
          <w:sz w:val="24"/>
          <w:szCs w:val="24"/>
          <w:lang w:val="en-CA"/>
        </w:rPr>
        <w:t xml:space="preserve">e of student learning, the ongoing development of </w:t>
      </w:r>
      <w:bookmarkStart w:id="0" w:name="_GoBack"/>
      <w:bookmarkEnd w:id="0"/>
      <w:r w:rsidR="005341F2">
        <w:rPr>
          <w:sz w:val="24"/>
          <w:szCs w:val="24"/>
          <w:lang w:val="en-CA"/>
        </w:rPr>
        <w:t>skills</w:t>
      </w:r>
      <w:r w:rsidR="00C01D35">
        <w:rPr>
          <w:sz w:val="24"/>
          <w:szCs w:val="24"/>
          <w:lang w:val="en-CA"/>
        </w:rPr>
        <w:t xml:space="preserve"> </w:t>
      </w:r>
      <w:r w:rsidR="005341F2">
        <w:rPr>
          <w:sz w:val="24"/>
          <w:szCs w:val="24"/>
          <w:lang w:val="en-CA"/>
        </w:rPr>
        <w:t>students use when they learn (communication, critical thinking, problem solving, etc.),</w:t>
      </w:r>
      <w:r w:rsidR="00C01D35">
        <w:rPr>
          <w:sz w:val="24"/>
          <w:szCs w:val="24"/>
          <w:lang w:val="en-CA"/>
        </w:rPr>
        <w:t xml:space="preserve"> and </w:t>
      </w:r>
      <w:r w:rsidR="005341F2">
        <w:rPr>
          <w:sz w:val="24"/>
          <w:szCs w:val="24"/>
          <w:lang w:val="en-CA"/>
        </w:rPr>
        <w:t>the method of reporting</w:t>
      </w:r>
      <w:r w:rsidR="00C01D35">
        <w:rPr>
          <w:sz w:val="24"/>
          <w:szCs w:val="24"/>
          <w:lang w:val="en-CA"/>
        </w:rPr>
        <w:t xml:space="preserve"> in grades 10-12. </w:t>
      </w:r>
    </w:p>
    <w:p w:rsidR="00C01D35" w:rsidRDefault="00C01D35" w:rsidP="00C01D3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Traditionally in P-9 teachers have reported on student progress at the end of each term (November, March and June) considering only the evidence of student learning gathered </w:t>
      </w:r>
      <w:r w:rsidR="00182CC0">
        <w:rPr>
          <w:sz w:val="24"/>
          <w:szCs w:val="24"/>
          <w:lang w:val="en-CA"/>
        </w:rPr>
        <w:t xml:space="preserve">within that term. </w:t>
      </w:r>
      <w:r w:rsidR="00B22FA6">
        <w:rPr>
          <w:sz w:val="24"/>
          <w:szCs w:val="24"/>
          <w:lang w:val="en-CA"/>
        </w:rPr>
        <w:t>With continuous terms,</w:t>
      </w:r>
      <w:r>
        <w:rPr>
          <w:sz w:val="24"/>
          <w:szCs w:val="24"/>
          <w:lang w:val="en-CA"/>
        </w:rPr>
        <w:t xml:space="preserve"> reporting will now be a pause and reflect to summarize learning to date</w:t>
      </w:r>
      <w:r w:rsidR="00ED0BA8">
        <w:rPr>
          <w:sz w:val="24"/>
          <w:szCs w:val="24"/>
          <w:lang w:val="en-CA"/>
        </w:rPr>
        <w:t xml:space="preserve"> since September</w:t>
      </w:r>
      <w:r>
        <w:rPr>
          <w:sz w:val="24"/>
          <w:szCs w:val="24"/>
          <w:lang w:val="en-CA"/>
        </w:rPr>
        <w:t xml:space="preserve">, based on trends over time and more recent evidence of student learning. </w:t>
      </w:r>
    </w:p>
    <w:p w:rsidR="00182CC0" w:rsidRDefault="00182CC0" w:rsidP="00182CC0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273050</wp:posOffset>
            </wp:positionV>
            <wp:extent cx="5324475" cy="847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  <w:lang w:val="en-CA"/>
        </w:rPr>
        <w:t>Previously:</w:t>
      </w:r>
      <w:r>
        <w:rPr>
          <w:lang w:val="en-CA"/>
        </w:rPr>
        <w:t xml:space="preserve"> Three discrete terms with a summary report of </w:t>
      </w:r>
      <w:r>
        <w:rPr>
          <w:i/>
          <w:iCs/>
          <w:lang w:val="en-CA"/>
        </w:rPr>
        <w:t>each individual term</w:t>
      </w:r>
      <w:r>
        <w:rPr>
          <w:lang w:val="en-CA"/>
        </w:rPr>
        <w:t>.</w:t>
      </w:r>
    </w:p>
    <w:p w:rsidR="00182CC0" w:rsidRDefault="00182CC0" w:rsidP="00182CC0">
      <w:pPr>
        <w:rPr>
          <w:lang w:val="en-CA"/>
        </w:rPr>
      </w:pPr>
    </w:p>
    <w:p w:rsidR="00182CC0" w:rsidRDefault="00182CC0" w:rsidP="00182CC0">
      <w:pPr>
        <w:rPr>
          <w:lang w:val="en-CA"/>
        </w:rPr>
      </w:pPr>
    </w:p>
    <w:p w:rsidR="00182CC0" w:rsidRDefault="00182CC0" w:rsidP="00182CC0">
      <w:pPr>
        <w:rPr>
          <w:lang w:val="en-CA"/>
        </w:rPr>
      </w:pPr>
    </w:p>
    <w:p w:rsidR="00182CC0" w:rsidRDefault="00182CC0" w:rsidP="00182CC0">
      <w:pPr>
        <w:spacing w:after="0"/>
        <w:rPr>
          <w:lang w:val="en-CA"/>
        </w:rPr>
      </w:pPr>
      <w:r>
        <w:rPr>
          <w:lang w:val="en-CA"/>
        </w:rPr>
        <w:t xml:space="preserve">                                                          Term 1                                               Term 2                                         Term 3 </w:t>
      </w:r>
    </w:p>
    <w:p w:rsidR="00182CC0" w:rsidRDefault="00182CC0" w:rsidP="00182CC0">
      <w:pPr>
        <w:spacing w:after="0"/>
        <w:rPr>
          <w:lang w:val="en-CA"/>
        </w:rPr>
      </w:pPr>
      <w:r>
        <w:rPr>
          <w:lang w:val="en-CA"/>
        </w:rPr>
        <w:t xml:space="preserve">                                                     Report Card</w:t>
      </w:r>
      <w:r>
        <w:rPr>
          <w:lang w:val="en-CA"/>
        </w:rPr>
        <w:tab/>
      </w:r>
      <w:r>
        <w:rPr>
          <w:lang w:val="en-CA"/>
        </w:rPr>
        <w:tab/>
        <w:t xml:space="preserve">          Report Card                               Report Card</w:t>
      </w:r>
    </w:p>
    <w:p w:rsidR="00182CC0" w:rsidRDefault="00182CC0" w:rsidP="00182CC0">
      <w:pPr>
        <w:rPr>
          <w:lang w:val="en-CA"/>
        </w:rPr>
      </w:pPr>
    </w:p>
    <w:p w:rsidR="00182CC0" w:rsidRDefault="009D3A65" w:rsidP="00182CC0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76E3C2" wp14:editId="130C7EAB">
            <wp:simplePos x="0" y="0"/>
            <wp:positionH relativeFrom="column">
              <wp:posOffset>510540</wp:posOffset>
            </wp:positionH>
            <wp:positionV relativeFrom="paragraph">
              <wp:posOffset>235585</wp:posOffset>
            </wp:positionV>
            <wp:extent cx="535305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2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C0">
        <w:rPr>
          <w:b/>
          <w:bCs/>
          <w:u w:val="single"/>
          <w:lang w:val="en-CA"/>
        </w:rPr>
        <w:t>New Model:</w:t>
      </w:r>
      <w:r w:rsidR="00182CC0">
        <w:rPr>
          <w:lang w:val="en-CA"/>
        </w:rPr>
        <w:t xml:space="preserve"> Continuous terms with pause and reflect reporting to date.</w:t>
      </w:r>
    </w:p>
    <w:p w:rsidR="00182CC0" w:rsidRDefault="00182CC0" w:rsidP="00182CC0">
      <w:pPr>
        <w:ind w:left="2880"/>
        <w:rPr>
          <w:lang w:val="en-CA"/>
        </w:rPr>
      </w:pPr>
      <w:r>
        <w:rPr>
          <w:lang w:val="en-CA"/>
        </w:rPr>
        <w:t xml:space="preserve">            Term 1 Report Card                 </w:t>
      </w:r>
    </w:p>
    <w:p w:rsidR="009D3A65" w:rsidRDefault="00182CC0" w:rsidP="00182CC0">
      <w:pPr>
        <w:ind w:left="2880"/>
        <w:rPr>
          <w:lang w:val="en-CA"/>
        </w:rPr>
      </w:pPr>
      <w:r>
        <w:rPr>
          <w:lang w:val="en-CA"/>
        </w:rPr>
        <w:t>                                                              Term 2 Report Card    </w:t>
      </w:r>
    </w:p>
    <w:p w:rsidR="00182CC0" w:rsidRDefault="00182CC0" w:rsidP="009D3A65">
      <w:pPr>
        <w:ind w:left="2880"/>
        <w:rPr>
          <w:lang w:val="en-CA"/>
        </w:rPr>
      </w:pPr>
      <w:r>
        <w:rPr>
          <w:lang w:val="en-CA"/>
        </w:rPr>
        <w:t xml:space="preserve">                      </w:t>
      </w:r>
      <w:r w:rsidR="009D3A65">
        <w:rPr>
          <w:lang w:val="en-CA"/>
        </w:rPr>
        <w:t xml:space="preserve">                                                                        </w:t>
      </w:r>
      <w:r>
        <w:rPr>
          <w:lang w:val="en-CA"/>
        </w:rPr>
        <w:t>Term 3 Report Card</w:t>
      </w:r>
    </w:p>
    <w:p w:rsidR="00182CC0" w:rsidRPr="005E663F" w:rsidRDefault="00182CC0" w:rsidP="00182CC0">
      <w:pPr>
        <w:rPr>
          <w:b/>
          <w:sz w:val="24"/>
          <w:szCs w:val="24"/>
          <w:lang w:val="en-CA"/>
        </w:rPr>
      </w:pPr>
    </w:p>
    <w:p w:rsidR="00182CC0" w:rsidRPr="005E663F" w:rsidRDefault="009D3A65" w:rsidP="005E663F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5E663F">
        <w:rPr>
          <w:b/>
          <w:sz w:val="24"/>
          <w:szCs w:val="24"/>
          <w:lang w:val="en-CA"/>
        </w:rPr>
        <w:t>Structure of the Report Card</w:t>
      </w:r>
      <w:r w:rsidRPr="005E663F">
        <w:rPr>
          <w:sz w:val="24"/>
          <w:szCs w:val="24"/>
          <w:lang w:val="en-CA"/>
        </w:rPr>
        <w:t>: looks exactly the same</w:t>
      </w:r>
    </w:p>
    <w:p w:rsidR="009D3A65" w:rsidRPr="005E663F" w:rsidRDefault="009D3A65" w:rsidP="005E663F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5E663F">
        <w:rPr>
          <w:b/>
          <w:sz w:val="24"/>
          <w:szCs w:val="24"/>
          <w:lang w:val="en-CA"/>
        </w:rPr>
        <w:t>Report Card Comments</w:t>
      </w:r>
      <w:r w:rsidRPr="005E663F">
        <w:rPr>
          <w:sz w:val="24"/>
          <w:szCs w:val="24"/>
          <w:lang w:val="en-CA"/>
        </w:rPr>
        <w:t>: continue to reflect strengths, areas for improvement and suggestions for next steps</w:t>
      </w:r>
    </w:p>
    <w:p w:rsidR="009D3A65" w:rsidRDefault="005E663F" w:rsidP="005E663F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5E663F">
        <w:rPr>
          <w:b/>
          <w:sz w:val="24"/>
          <w:szCs w:val="24"/>
          <w:lang w:val="en-CA"/>
        </w:rPr>
        <w:t>Report Card Grades</w:t>
      </w:r>
      <w:r w:rsidRPr="005E663F">
        <w:rPr>
          <w:sz w:val="24"/>
          <w:szCs w:val="24"/>
          <w:lang w:val="en-CA"/>
        </w:rPr>
        <w:t>:</w:t>
      </w:r>
      <w:r w:rsidR="00ED0BA8">
        <w:rPr>
          <w:sz w:val="24"/>
          <w:szCs w:val="24"/>
          <w:lang w:val="en-CA"/>
        </w:rPr>
        <w:t xml:space="preserve"> now reflect</w:t>
      </w:r>
      <w:r>
        <w:rPr>
          <w:sz w:val="24"/>
          <w:szCs w:val="24"/>
          <w:lang w:val="en-CA"/>
        </w:rPr>
        <w:t xml:space="preserve"> </w:t>
      </w:r>
      <w:r w:rsidRPr="005E663F">
        <w:rPr>
          <w:i/>
          <w:sz w:val="24"/>
          <w:szCs w:val="24"/>
          <w:lang w:val="en-CA"/>
        </w:rPr>
        <w:t>learning to date</w:t>
      </w:r>
      <w:r>
        <w:rPr>
          <w:sz w:val="24"/>
          <w:szCs w:val="24"/>
          <w:lang w:val="en-CA"/>
        </w:rPr>
        <w:t xml:space="preserve"> </w:t>
      </w:r>
      <w:r w:rsidR="00ED0BA8">
        <w:rPr>
          <w:sz w:val="24"/>
          <w:szCs w:val="24"/>
          <w:lang w:val="en-CA"/>
        </w:rPr>
        <w:t>since September</w:t>
      </w:r>
      <w:r>
        <w:rPr>
          <w:sz w:val="24"/>
          <w:szCs w:val="24"/>
          <w:lang w:val="en-CA"/>
        </w:rPr>
        <w:t>.</w:t>
      </w:r>
    </w:p>
    <w:p w:rsidR="005E663F" w:rsidRDefault="005E663F" w:rsidP="005E663F">
      <w:pPr>
        <w:pStyle w:val="ListParagraph"/>
        <w:numPr>
          <w:ilvl w:val="1"/>
          <w:numId w:val="2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Term 1</w:t>
      </w:r>
      <w:r w:rsidRPr="005E663F">
        <w:rPr>
          <w:sz w:val="24"/>
          <w:szCs w:val="24"/>
          <w:lang w:val="en-CA"/>
        </w:rPr>
        <w:t>-</w:t>
      </w:r>
      <w:r>
        <w:rPr>
          <w:sz w:val="24"/>
          <w:szCs w:val="24"/>
          <w:lang w:val="en-CA"/>
        </w:rPr>
        <w:t xml:space="preserve"> no change from previous, based on evidence of learning </w:t>
      </w:r>
      <w:r w:rsidR="00ED0BA8">
        <w:rPr>
          <w:sz w:val="24"/>
          <w:szCs w:val="24"/>
          <w:lang w:val="en-CA"/>
        </w:rPr>
        <w:t>from September to November.</w:t>
      </w:r>
    </w:p>
    <w:p w:rsidR="005E663F" w:rsidRDefault="005E663F" w:rsidP="005E663F">
      <w:pPr>
        <w:pStyle w:val="ListParagraph"/>
        <w:numPr>
          <w:ilvl w:val="1"/>
          <w:numId w:val="2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Term 2</w:t>
      </w:r>
      <w:r w:rsidRPr="005E663F">
        <w:rPr>
          <w:sz w:val="24"/>
          <w:szCs w:val="24"/>
          <w:lang w:val="en-CA"/>
        </w:rPr>
        <w:t>-</w:t>
      </w:r>
      <w:r>
        <w:rPr>
          <w:sz w:val="24"/>
          <w:szCs w:val="24"/>
          <w:lang w:val="en-CA"/>
        </w:rPr>
        <w:t xml:space="preserve"> based on evidence of learning from September to March</w:t>
      </w:r>
    </w:p>
    <w:p w:rsidR="005E663F" w:rsidRPr="005E663F" w:rsidRDefault="005E663F" w:rsidP="005E663F">
      <w:pPr>
        <w:pStyle w:val="ListParagraph"/>
        <w:numPr>
          <w:ilvl w:val="1"/>
          <w:numId w:val="2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Term 3</w:t>
      </w:r>
      <w:r w:rsidRPr="005E663F">
        <w:rPr>
          <w:sz w:val="24"/>
          <w:szCs w:val="24"/>
          <w:lang w:val="en-CA"/>
        </w:rPr>
        <w:t>-</w:t>
      </w:r>
      <w:r>
        <w:rPr>
          <w:sz w:val="24"/>
          <w:szCs w:val="24"/>
          <w:lang w:val="en-CA"/>
        </w:rPr>
        <w:t xml:space="preserve"> based on evidence of learning from September to June; </w:t>
      </w:r>
      <w:r w:rsidR="00ED0BA8">
        <w:rPr>
          <w:sz w:val="24"/>
          <w:szCs w:val="24"/>
          <w:lang w:val="en-CA"/>
        </w:rPr>
        <w:t xml:space="preserve">now </w:t>
      </w:r>
      <w:r>
        <w:rPr>
          <w:sz w:val="24"/>
          <w:szCs w:val="24"/>
          <w:lang w:val="en-CA"/>
        </w:rPr>
        <w:t>reflects overall achieve</w:t>
      </w:r>
      <w:r w:rsidR="00ED0BA8">
        <w:rPr>
          <w:sz w:val="24"/>
          <w:szCs w:val="24"/>
          <w:lang w:val="en-CA"/>
        </w:rPr>
        <w:t>ment for</w:t>
      </w:r>
      <w:r>
        <w:rPr>
          <w:sz w:val="24"/>
          <w:szCs w:val="24"/>
          <w:lang w:val="en-CA"/>
        </w:rPr>
        <w:t xml:space="preserve"> the course</w:t>
      </w:r>
    </w:p>
    <w:p w:rsidR="00C01D35" w:rsidRDefault="00C01D35" w:rsidP="00C01D35">
      <w:pPr>
        <w:rPr>
          <w:sz w:val="24"/>
          <w:szCs w:val="24"/>
          <w:lang w:val="en-CA"/>
        </w:rPr>
      </w:pPr>
    </w:p>
    <w:p w:rsidR="00C01D35" w:rsidRPr="00C01D35" w:rsidRDefault="00C01D35" w:rsidP="00C01D35">
      <w:pPr>
        <w:rPr>
          <w:sz w:val="28"/>
          <w:szCs w:val="28"/>
        </w:rPr>
      </w:pPr>
    </w:p>
    <w:sectPr w:rsidR="00C01D35" w:rsidRPr="00C0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197"/>
    <w:multiLevelType w:val="hybridMultilevel"/>
    <w:tmpl w:val="9178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2303"/>
    <w:multiLevelType w:val="hybridMultilevel"/>
    <w:tmpl w:val="AD66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35"/>
    <w:rsid w:val="00182CC0"/>
    <w:rsid w:val="00355F41"/>
    <w:rsid w:val="005341F2"/>
    <w:rsid w:val="005E663F"/>
    <w:rsid w:val="009D3A65"/>
    <w:rsid w:val="00B22FA6"/>
    <w:rsid w:val="00C01D35"/>
    <w:rsid w:val="00E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9FBC0-9A17-4052-AB9F-1454A0A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Cheryl</dc:creator>
  <cp:keywords/>
  <dc:description/>
  <cp:lastModifiedBy>Meredith, Cheryl</cp:lastModifiedBy>
  <cp:revision>6</cp:revision>
  <dcterms:created xsi:type="dcterms:W3CDTF">2018-10-10T14:58:00Z</dcterms:created>
  <dcterms:modified xsi:type="dcterms:W3CDTF">2018-10-30T14:27:00Z</dcterms:modified>
</cp:coreProperties>
</file>