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E1" w:rsidRDefault="004F12E1">
      <w:pPr>
        <w:rPr>
          <w:sz w:val="10"/>
          <w:szCs w:val="10"/>
        </w:rPr>
      </w:pPr>
      <w:bookmarkStart w:id="0" w:name="_GoBack"/>
      <w:bookmarkEnd w:id="0"/>
    </w:p>
    <w:p w:rsidR="00BA0576" w:rsidRPr="00C645BD" w:rsidRDefault="00BA0576">
      <w:pPr>
        <w:rPr>
          <w:b/>
          <w:sz w:val="10"/>
          <w:szCs w:val="10"/>
        </w:rPr>
      </w:pPr>
    </w:p>
    <w:p w:rsidR="0042774D" w:rsidRPr="00C645BD" w:rsidRDefault="0042774D">
      <w:pPr>
        <w:rPr>
          <w:b/>
          <w:sz w:val="40"/>
          <w:szCs w:val="40"/>
        </w:rPr>
      </w:pPr>
      <w:r w:rsidRPr="00C645BD">
        <w:rPr>
          <w:b/>
          <w:sz w:val="40"/>
          <w:szCs w:val="40"/>
        </w:rPr>
        <w:t>Would you consider participating in a research study</w:t>
      </w:r>
      <w:r w:rsidR="002F177E" w:rsidRPr="00C645BD">
        <w:rPr>
          <w:b/>
          <w:sz w:val="40"/>
          <w:szCs w:val="40"/>
        </w:rPr>
        <w:t xml:space="preserve"> to help researchers find out what young people need to develop in a healthy way?</w:t>
      </w:r>
      <w:r w:rsidRPr="00C645BD">
        <w:rPr>
          <w:b/>
          <w:sz w:val="40"/>
          <w:szCs w:val="40"/>
        </w:rPr>
        <w:t xml:space="preserve"> </w:t>
      </w:r>
    </w:p>
    <w:p w:rsidR="0042774D" w:rsidRPr="00D15CCF" w:rsidRDefault="0042774D">
      <w:pPr>
        <w:rPr>
          <w:sz w:val="22"/>
          <w:szCs w:val="22"/>
        </w:rPr>
      </w:pPr>
    </w:p>
    <w:p w:rsidR="0042774D" w:rsidRPr="002F177E" w:rsidRDefault="0042774D">
      <w:pPr>
        <w:rPr>
          <w:b/>
        </w:rPr>
      </w:pPr>
      <w:r w:rsidRPr="002F177E">
        <w:rPr>
          <w:b/>
        </w:rPr>
        <w:t>What is the FORBOW study?</w:t>
      </w:r>
      <w:r w:rsidR="00252515" w:rsidRPr="00252515">
        <w:rPr>
          <w:rFonts w:cs="Arial"/>
          <w:noProof/>
          <w:sz w:val="10"/>
          <w:szCs w:val="10"/>
        </w:rPr>
        <w:t xml:space="preserve"> </w:t>
      </w:r>
    </w:p>
    <w:p w:rsidR="0042774D" w:rsidRPr="002F177E" w:rsidRDefault="0042774D">
      <w:pPr>
        <w:rPr>
          <w:sz w:val="10"/>
          <w:szCs w:val="10"/>
        </w:rPr>
      </w:pPr>
    </w:p>
    <w:p w:rsidR="0042774D" w:rsidRPr="00EE38F5" w:rsidRDefault="0042774D">
      <w:r w:rsidRPr="00EE38F5">
        <w:t xml:space="preserve">The Families Overcoming Risks Building Opportunities for Wellbeing (FORBOW) study is about finding ways to help young people develop in a healthy way. To do this, we need to know what young people and their </w:t>
      </w:r>
      <w:proofErr w:type="gramStart"/>
      <w:r w:rsidRPr="00EE38F5">
        <w:t>families</w:t>
      </w:r>
      <w:proofErr w:type="gramEnd"/>
      <w:r w:rsidRPr="00EE38F5">
        <w:t xml:space="preserve"> experience. </w:t>
      </w:r>
    </w:p>
    <w:p w:rsidR="0042774D" w:rsidRPr="002F177E" w:rsidRDefault="0042774D">
      <w:pPr>
        <w:rPr>
          <w:sz w:val="10"/>
          <w:szCs w:val="10"/>
        </w:rPr>
      </w:pPr>
    </w:p>
    <w:p w:rsidR="0042774D" w:rsidRPr="002F177E" w:rsidRDefault="0042774D">
      <w:pPr>
        <w:rPr>
          <w:b/>
        </w:rPr>
      </w:pPr>
      <w:r w:rsidRPr="002F177E">
        <w:rPr>
          <w:b/>
        </w:rPr>
        <w:t>What should I expect when participating?</w:t>
      </w:r>
    </w:p>
    <w:p w:rsidR="002F177E" w:rsidRPr="002F177E" w:rsidRDefault="002F177E">
      <w:pPr>
        <w:rPr>
          <w:sz w:val="10"/>
          <w:szCs w:val="10"/>
        </w:rPr>
      </w:pPr>
    </w:p>
    <w:p w:rsidR="0042774D" w:rsidRPr="00EE38F5" w:rsidRDefault="0042774D">
      <w:r w:rsidRPr="00EE38F5">
        <w:t xml:space="preserve">We ask young people of different ages and their parents to </w:t>
      </w:r>
      <w:r w:rsidR="00835C21">
        <w:t xml:space="preserve">come and </w:t>
      </w:r>
      <w:r w:rsidRPr="00EE38F5">
        <w:t xml:space="preserve">see us </w:t>
      </w:r>
      <w:r w:rsidR="00835C21">
        <w:t>in our youth friendly locations in downtown Halifax</w:t>
      </w:r>
      <w:r w:rsidRPr="00EE38F5">
        <w:t>.</w:t>
      </w:r>
      <w:r w:rsidR="0066615F" w:rsidRPr="00EE38F5">
        <w:t xml:space="preserve"> When you come to see us, a member of the study team will talk with you and ask you questions</w:t>
      </w:r>
      <w:r w:rsidR="00EE38F5">
        <w:t xml:space="preserve"> about your experiences, your feelings, thoughts and needs</w:t>
      </w:r>
      <w:r w:rsidR="0066615F" w:rsidRPr="00EE38F5">
        <w:t xml:space="preserve">. You will also be asked to do some puzzles and solve problems. The appointment may take between 3-5 hours (including breaks). We hope to keep in contact with you </w:t>
      </w:r>
      <w:r w:rsidR="00835C21">
        <w:t>and see you once per year for the duration of the study, which is expected to be the next three to five years</w:t>
      </w:r>
      <w:r w:rsidR="0066615F" w:rsidRPr="00EE38F5">
        <w:t xml:space="preserve">. This long view approach allows us to make the best use of the information you give us and determine what really matters in the development of health and </w:t>
      </w:r>
      <w:r w:rsidR="00EE38F5" w:rsidRPr="00EE38F5">
        <w:t>well being</w:t>
      </w:r>
      <w:r w:rsidR="0066615F" w:rsidRPr="00EE38F5">
        <w:t>.</w:t>
      </w:r>
    </w:p>
    <w:p w:rsidR="002F177E" w:rsidRPr="002F177E" w:rsidRDefault="002F177E">
      <w:pPr>
        <w:rPr>
          <w:sz w:val="10"/>
          <w:szCs w:val="10"/>
        </w:rPr>
      </w:pPr>
    </w:p>
    <w:p w:rsidR="0066615F" w:rsidRPr="002F177E" w:rsidRDefault="0066615F">
      <w:pPr>
        <w:rPr>
          <w:b/>
        </w:rPr>
      </w:pPr>
      <w:r w:rsidRPr="002F177E">
        <w:rPr>
          <w:b/>
        </w:rPr>
        <w:t>What about personal expenses for participating in the study?</w:t>
      </w:r>
    </w:p>
    <w:p w:rsidR="0066615F" w:rsidRPr="002F177E" w:rsidRDefault="0066615F">
      <w:pPr>
        <w:rPr>
          <w:sz w:val="10"/>
          <w:szCs w:val="10"/>
        </w:rPr>
      </w:pPr>
    </w:p>
    <w:p w:rsidR="00EE38F5" w:rsidRDefault="0066615F" w:rsidP="00D15CCF">
      <w:pPr>
        <w:spacing w:after="120"/>
        <w:rPr>
          <w:rFonts w:cs="Arial"/>
        </w:rPr>
      </w:pPr>
      <w:r w:rsidRPr="00EE38F5">
        <w:rPr>
          <w:rFonts w:cs="Arial"/>
        </w:rPr>
        <w:t xml:space="preserve">If you need to pay for transportation or parking to attend the study appointments, please bring the receipts with you and we will cover expenses directly related to participating in the study. </w:t>
      </w:r>
      <w:r w:rsidR="00835C21">
        <w:rPr>
          <w:rFonts w:cs="Arial"/>
        </w:rPr>
        <w:t>W</w:t>
      </w:r>
      <w:r w:rsidR="00D15CCF" w:rsidRPr="008F78E4">
        <w:rPr>
          <w:rFonts w:cs="Arial"/>
        </w:rPr>
        <w:t xml:space="preserve">e will also offer </w:t>
      </w:r>
      <w:r w:rsidR="00835C21">
        <w:rPr>
          <w:rFonts w:cs="Arial"/>
        </w:rPr>
        <w:t xml:space="preserve">a small </w:t>
      </w:r>
      <w:r w:rsidRPr="008F78E4">
        <w:rPr>
          <w:rFonts w:cs="Arial"/>
        </w:rPr>
        <w:t>compensation</w:t>
      </w:r>
      <w:r w:rsidR="00617E52" w:rsidRPr="008F78E4">
        <w:rPr>
          <w:rFonts w:cs="Arial"/>
        </w:rPr>
        <w:t xml:space="preserve"> for </w:t>
      </w:r>
      <w:r w:rsidR="00835C21">
        <w:rPr>
          <w:rFonts w:cs="Arial"/>
        </w:rPr>
        <w:t>your time</w:t>
      </w:r>
      <w:r w:rsidRPr="008F78E4">
        <w:rPr>
          <w:rFonts w:cs="Arial"/>
        </w:rPr>
        <w:t>.</w:t>
      </w:r>
      <w:r w:rsidRPr="00EE38F5">
        <w:rPr>
          <w:rFonts w:cs="Arial"/>
        </w:rPr>
        <w:t xml:space="preserve"> </w:t>
      </w:r>
    </w:p>
    <w:p w:rsidR="002F177E" w:rsidRPr="002F177E" w:rsidRDefault="002F177E" w:rsidP="002F177E">
      <w:pPr>
        <w:spacing w:after="120"/>
        <w:rPr>
          <w:rFonts w:cs="Arial"/>
          <w:b/>
        </w:rPr>
      </w:pPr>
      <w:r w:rsidRPr="002F177E">
        <w:rPr>
          <w:rFonts w:cs="Arial"/>
          <w:b/>
        </w:rPr>
        <w:t>Funding and ethical approval</w:t>
      </w:r>
    </w:p>
    <w:p w:rsidR="002F177E" w:rsidRPr="002F177E" w:rsidRDefault="002F177E" w:rsidP="002F177E">
      <w:pPr>
        <w:jc w:val="both"/>
        <w:rPr>
          <w:rFonts w:cs="Arial"/>
        </w:rPr>
      </w:pPr>
      <w:r w:rsidRPr="002F177E">
        <w:rPr>
          <w:rFonts w:cs="Arial"/>
        </w:rPr>
        <w:t xml:space="preserve">The FORBOW study has received funding from the Canada Institute of Health Research and the Nova Scotia Health Research Foundation (NSHRF). The FORBOW protocol was reviewed and approved by the Capital Health Research Ethics Board. </w:t>
      </w:r>
    </w:p>
    <w:p w:rsidR="002F177E" w:rsidRPr="00252515" w:rsidRDefault="002F177E" w:rsidP="002F177E">
      <w:pPr>
        <w:jc w:val="both"/>
        <w:rPr>
          <w:rFonts w:cs="Arial"/>
          <w:sz w:val="10"/>
          <w:szCs w:val="10"/>
        </w:rPr>
      </w:pPr>
    </w:p>
    <w:p w:rsidR="0066615F" w:rsidRPr="00EE38F5" w:rsidRDefault="0066615F" w:rsidP="0066615F">
      <w:pPr>
        <w:spacing w:after="120"/>
        <w:rPr>
          <w:rFonts w:cs="Arial"/>
          <w:b/>
        </w:rPr>
      </w:pPr>
      <w:r w:rsidRPr="00EE38F5">
        <w:rPr>
          <w:rFonts w:cs="Arial"/>
          <w:b/>
        </w:rPr>
        <w:t xml:space="preserve">Would you like to find out more about FORBOW? </w:t>
      </w:r>
    </w:p>
    <w:p w:rsidR="0066615F" w:rsidRPr="00EE38F5" w:rsidRDefault="0066615F" w:rsidP="0066615F">
      <w:pPr>
        <w:pBdr>
          <w:top w:val="single" w:sz="4" w:space="1" w:color="auto"/>
          <w:left w:val="single" w:sz="4" w:space="1" w:color="auto"/>
          <w:bottom w:val="single" w:sz="4" w:space="1" w:color="auto"/>
          <w:right w:val="single" w:sz="4" w:space="4" w:color="auto"/>
        </w:pBdr>
        <w:spacing w:after="120"/>
        <w:rPr>
          <w:rFonts w:cs="Arial"/>
        </w:rPr>
      </w:pPr>
      <w:r w:rsidRPr="00EE38F5">
        <w:rPr>
          <w:rFonts w:cs="Arial"/>
        </w:rPr>
        <w:t xml:space="preserve">If you are a </w:t>
      </w:r>
      <w:r w:rsidRPr="00004B1F">
        <w:rPr>
          <w:rFonts w:cs="Arial"/>
          <w:b/>
        </w:rPr>
        <w:t>parent</w:t>
      </w:r>
      <w:r w:rsidRPr="00EE38F5">
        <w:rPr>
          <w:rFonts w:cs="Arial"/>
        </w:rPr>
        <w:t xml:space="preserve"> of a </w:t>
      </w:r>
      <w:r w:rsidR="00004B1F">
        <w:rPr>
          <w:rFonts w:cs="Arial"/>
          <w:b/>
        </w:rPr>
        <w:t>1</w:t>
      </w:r>
      <w:r w:rsidRPr="00004B1F">
        <w:rPr>
          <w:rFonts w:cs="Arial"/>
          <w:b/>
        </w:rPr>
        <w:t>-2</w:t>
      </w:r>
      <w:r w:rsidR="000652C9">
        <w:rPr>
          <w:rFonts w:cs="Arial"/>
          <w:b/>
        </w:rPr>
        <w:t>4</w:t>
      </w:r>
      <w:r w:rsidRPr="00004B1F">
        <w:rPr>
          <w:rFonts w:cs="Arial"/>
          <w:b/>
        </w:rPr>
        <w:t xml:space="preserve"> year old</w:t>
      </w:r>
      <w:r w:rsidRPr="00EE38F5">
        <w:rPr>
          <w:rFonts w:cs="Arial"/>
        </w:rPr>
        <w:t>, please contact</w:t>
      </w:r>
      <w:r w:rsidRPr="00004B1F">
        <w:rPr>
          <w:rFonts w:cs="Arial"/>
        </w:rPr>
        <w:t xml:space="preserve"> Jill</w:t>
      </w:r>
      <w:r w:rsidRPr="00EE38F5">
        <w:rPr>
          <w:rFonts w:cs="Arial"/>
        </w:rPr>
        <w:t xml:space="preserve"> Cumby </w:t>
      </w:r>
      <w:r w:rsidRPr="00004B1F">
        <w:rPr>
          <w:rFonts w:cs="Arial"/>
          <w:b/>
        </w:rPr>
        <w:t>@ (902) 473-1781</w:t>
      </w:r>
    </w:p>
    <w:p w:rsidR="0066615F" w:rsidRPr="00EE38F5" w:rsidRDefault="0066615F" w:rsidP="0066615F">
      <w:pPr>
        <w:pBdr>
          <w:top w:val="single" w:sz="4" w:space="1" w:color="auto"/>
          <w:left w:val="single" w:sz="4" w:space="1" w:color="auto"/>
          <w:bottom w:val="single" w:sz="4" w:space="1" w:color="auto"/>
          <w:right w:val="single" w:sz="4" w:space="4" w:color="auto"/>
        </w:pBdr>
        <w:spacing w:after="120"/>
        <w:rPr>
          <w:rFonts w:cs="Arial"/>
        </w:rPr>
      </w:pPr>
      <w:r w:rsidRPr="00EE38F5">
        <w:rPr>
          <w:rFonts w:cs="Arial"/>
        </w:rPr>
        <w:t xml:space="preserve">You can also leave a message at </w:t>
      </w:r>
      <w:hyperlink r:id="rId7" w:history="1">
        <w:r w:rsidRPr="00EE38F5">
          <w:rPr>
            <w:rStyle w:val="Hyperlink"/>
            <w:rFonts w:cs="Arial"/>
          </w:rPr>
          <w:t>www.forbow.org</w:t>
        </w:r>
      </w:hyperlink>
      <w:r w:rsidRPr="00EE38F5">
        <w:rPr>
          <w:rFonts w:cs="Arial"/>
        </w:rPr>
        <w:t xml:space="preserve"> or email us on </w:t>
      </w:r>
      <w:hyperlink r:id="rId8" w:history="1">
        <w:r w:rsidRPr="00EE38F5">
          <w:rPr>
            <w:rStyle w:val="Hyperlink"/>
            <w:rFonts w:cs="Arial"/>
          </w:rPr>
          <w:t>info@forbow.org</w:t>
        </w:r>
      </w:hyperlink>
    </w:p>
    <w:p w:rsidR="0042774D" w:rsidRPr="00D15CCF" w:rsidRDefault="0042774D"/>
    <w:sectPr w:rsidR="0042774D" w:rsidRPr="00D15CCF" w:rsidSect="004F12E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1C" w:rsidRDefault="001E3A1C" w:rsidP="0042774D">
      <w:r>
        <w:separator/>
      </w:r>
    </w:p>
  </w:endnote>
  <w:endnote w:type="continuationSeparator" w:id="0">
    <w:p w:rsidR="001E3A1C" w:rsidRDefault="001E3A1C" w:rsidP="0042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B6" w:rsidRDefault="00692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C1" w:rsidRDefault="006923B6" w:rsidP="00340AC1">
    <w:pPr>
      <w:pStyle w:val="Footer"/>
      <w:jc w:val="center"/>
    </w:pPr>
    <w:r w:rsidRPr="006923B6">
      <w:rPr>
        <w:highlight w:val="yellow"/>
      </w:rPr>
      <w:t>File Number 100266</w:t>
    </w:r>
    <w:r w:rsidR="004948B7" w:rsidRPr="006923B6">
      <w:rPr>
        <w:highlight w:val="yellow"/>
      </w:rPr>
      <w:tab/>
    </w:r>
    <w:r w:rsidR="00340AC1" w:rsidRPr="006923B6">
      <w:rPr>
        <w:highlight w:val="yellow"/>
      </w:rPr>
      <w:t>Recruitment letter</w:t>
    </w:r>
    <w:r w:rsidR="0002270D" w:rsidRPr="006923B6">
      <w:rPr>
        <w:highlight w:val="yellow"/>
      </w:rPr>
      <w:t>-Public</w:t>
    </w:r>
    <w:r w:rsidR="00340AC1" w:rsidRPr="006923B6">
      <w:rPr>
        <w:highlight w:val="yellow"/>
      </w:rPr>
      <w:tab/>
      <w:t xml:space="preserve">Version 1 </w:t>
    </w:r>
    <w:r w:rsidR="00482C8E" w:rsidRPr="006923B6">
      <w:rPr>
        <w:highlight w:val="yellow"/>
      </w:rPr>
      <w:t>May 01</w:t>
    </w:r>
    <w:r w:rsidR="00340AC1" w:rsidRPr="006923B6">
      <w:rPr>
        <w:highlight w:val="yellow"/>
      </w:rPr>
      <w: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B6" w:rsidRDefault="00692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1C" w:rsidRDefault="001E3A1C" w:rsidP="0042774D">
      <w:r>
        <w:separator/>
      </w:r>
    </w:p>
  </w:footnote>
  <w:footnote w:type="continuationSeparator" w:id="0">
    <w:p w:rsidR="001E3A1C" w:rsidRDefault="001E3A1C" w:rsidP="00427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B6" w:rsidRDefault="00692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52" w:rsidRDefault="00617E52">
    <w:pPr>
      <w:pStyle w:val="Header"/>
    </w:pPr>
    <w:r>
      <w:rPr>
        <w:noProof/>
        <w:lang w:val="en-CA" w:eastAsia="en-CA"/>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-106680</wp:posOffset>
          </wp:positionV>
          <wp:extent cx="1680210" cy="680085"/>
          <wp:effectExtent l="0" t="0" r="0" b="5715"/>
          <wp:wrapThrough wrapText="bothSides">
            <wp:wrapPolygon edited="0">
              <wp:start x="4571" y="0"/>
              <wp:lineTo x="1633" y="3227"/>
              <wp:lineTo x="0" y="8067"/>
              <wp:lineTo x="0" y="15328"/>
              <wp:lineTo x="1633" y="20168"/>
              <wp:lineTo x="2286" y="20975"/>
              <wp:lineTo x="5224" y="20975"/>
              <wp:lineTo x="21224" y="17748"/>
              <wp:lineTo x="21224" y="7261"/>
              <wp:lineTo x="5878" y="0"/>
              <wp:lineTo x="4571" y="0"/>
            </wp:wrapPolygon>
          </wp:wrapThrough>
          <wp:docPr id="1" name="Picture 1" descr="FORBO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BO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680085"/>
                  </a:xfrm>
                  <a:prstGeom prst="rect">
                    <a:avLst/>
                  </a:prstGeom>
                  <a:noFill/>
                  <a:ln>
                    <a:noFill/>
                  </a:ln>
                </pic:spPr>
              </pic:pic>
            </a:graphicData>
          </a:graphic>
        </wp:anchor>
      </w:drawing>
    </w:r>
    <w:r>
      <w:tab/>
    </w:r>
    <w:r w:rsidR="00063D23">
      <w:rPr>
        <w:rFonts w:ascii="Lucida Sans Unicode" w:hAnsi="Lucida Sans Unicode" w:cs="Lucida Sans Unicode"/>
        <w:noProof/>
        <w:sz w:val="20"/>
        <w:szCs w:val="20"/>
        <w:lang w:val="en-CA" w:eastAsia="en-CA"/>
      </w:rPr>
      <w:drawing>
        <wp:inline distT="0" distB="0" distL="0" distR="0">
          <wp:extent cx="1857375" cy="666750"/>
          <wp:effectExtent l="19050" t="0" r="9525" b="0"/>
          <wp:docPr id="2" name="Picture 10" descr="NSHA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HA_colour_logo.jpg"/>
                  <pic:cNvPicPr>
                    <a:picLocks noChangeAspect="1" noChangeArrowheads="1"/>
                  </pic:cNvPicPr>
                </pic:nvPicPr>
                <pic:blipFill>
                  <a:blip r:embed="rId2" r:link="rId3"/>
                  <a:srcRect/>
                  <a:stretch>
                    <a:fillRect/>
                  </a:stretch>
                </pic:blipFill>
                <pic:spPr bwMode="auto">
                  <a:xfrm>
                    <a:off x="0" y="0"/>
                    <a:ext cx="1857375" cy="666750"/>
                  </a:xfrm>
                  <a:prstGeom prst="rect">
                    <a:avLst/>
                  </a:prstGeom>
                  <a:noFill/>
                  <a:ln w="9525">
                    <a:noFill/>
                    <a:miter lim="800000"/>
                    <a:headEnd/>
                    <a:tailEnd/>
                  </a:ln>
                </pic:spPr>
              </pic:pic>
            </a:graphicData>
          </a:graphic>
        </wp:inline>
      </w:drawing>
    </w:r>
    <w:r>
      <w:tab/>
    </w:r>
    <w:r>
      <w:rPr>
        <w:noProof/>
        <w:lang w:val="en-CA" w:eastAsia="en-CA"/>
      </w:rPr>
      <w:drawing>
        <wp:inline distT="0" distB="0" distL="0" distR="0">
          <wp:extent cx="1247775" cy="558553"/>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217" cy="5636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B6" w:rsidRDefault="00692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4D"/>
    <w:rsid w:val="00004B1F"/>
    <w:rsid w:val="0002270D"/>
    <w:rsid w:val="0002625E"/>
    <w:rsid w:val="00034F06"/>
    <w:rsid w:val="00063D23"/>
    <w:rsid w:val="000652C9"/>
    <w:rsid w:val="000A27F3"/>
    <w:rsid w:val="001638D0"/>
    <w:rsid w:val="001E3A1C"/>
    <w:rsid w:val="00252515"/>
    <w:rsid w:val="00277086"/>
    <w:rsid w:val="00282D93"/>
    <w:rsid w:val="002F02FD"/>
    <w:rsid w:val="002F177E"/>
    <w:rsid w:val="00340AC1"/>
    <w:rsid w:val="003E3490"/>
    <w:rsid w:val="00416D22"/>
    <w:rsid w:val="0042774D"/>
    <w:rsid w:val="00435AFD"/>
    <w:rsid w:val="00482C8E"/>
    <w:rsid w:val="004948B7"/>
    <w:rsid w:val="004F12E1"/>
    <w:rsid w:val="00617E52"/>
    <w:rsid w:val="0066615F"/>
    <w:rsid w:val="006923B6"/>
    <w:rsid w:val="006E070C"/>
    <w:rsid w:val="007133DD"/>
    <w:rsid w:val="00835C21"/>
    <w:rsid w:val="008F78E4"/>
    <w:rsid w:val="00AB2494"/>
    <w:rsid w:val="00AE7A7D"/>
    <w:rsid w:val="00BA0576"/>
    <w:rsid w:val="00C645BD"/>
    <w:rsid w:val="00D15CCF"/>
    <w:rsid w:val="00E82039"/>
    <w:rsid w:val="00EE38F5"/>
    <w:rsid w:val="00F23421"/>
    <w:rsid w:val="00FA4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4D"/>
    <w:pPr>
      <w:tabs>
        <w:tab w:val="center" w:pos="4320"/>
        <w:tab w:val="right" w:pos="8640"/>
      </w:tabs>
    </w:pPr>
  </w:style>
  <w:style w:type="character" w:customStyle="1" w:styleId="HeaderChar">
    <w:name w:val="Header Char"/>
    <w:basedOn w:val="DefaultParagraphFont"/>
    <w:link w:val="Header"/>
    <w:uiPriority w:val="99"/>
    <w:rsid w:val="0042774D"/>
  </w:style>
  <w:style w:type="paragraph" w:styleId="Footer">
    <w:name w:val="footer"/>
    <w:basedOn w:val="Normal"/>
    <w:link w:val="FooterChar"/>
    <w:uiPriority w:val="99"/>
    <w:unhideWhenUsed/>
    <w:rsid w:val="0042774D"/>
    <w:pPr>
      <w:tabs>
        <w:tab w:val="center" w:pos="4320"/>
        <w:tab w:val="right" w:pos="8640"/>
      </w:tabs>
    </w:pPr>
  </w:style>
  <w:style w:type="character" w:customStyle="1" w:styleId="FooterChar">
    <w:name w:val="Footer Char"/>
    <w:basedOn w:val="DefaultParagraphFont"/>
    <w:link w:val="Footer"/>
    <w:uiPriority w:val="99"/>
    <w:rsid w:val="0042774D"/>
  </w:style>
  <w:style w:type="character" w:styleId="Hyperlink">
    <w:name w:val="Hyperlink"/>
    <w:basedOn w:val="DefaultParagraphFont"/>
    <w:uiPriority w:val="99"/>
    <w:unhideWhenUsed/>
    <w:rsid w:val="0066615F"/>
    <w:rPr>
      <w:color w:val="0000FF"/>
      <w:u w:val="single"/>
    </w:rPr>
  </w:style>
  <w:style w:type="paragraph" w:styleId="BalloonText">
    <w:name w:val="Balloon Text"/>
    <w:basedOn w:val="Normal"/>
    <w:link w:val="BalloonTextChar"/>
    <w:uiPriority w:val="99"/>
    <w:semiHidden/>
    <w:unhideWhenUsed/>
    <w:rsid w:val="00252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515"/>
    <w:rPr>
      <w:rFonts w:ascii="Lucida Grande" w:hAnsi="Lucida Grande" w:cs="Lucida Grande"/>
      <w:sz w:val="18"/>
      <w:szCs w:val="18"/>
    </w:rPr>
  </w:style>
  <w:style w:type="character" w:styleId="FollowedHyperlink">
    <w:name w:val="FollowedHyperlink"/>
    <w:basedOn w:val="DefaultParagraphFont"/>
    <w:uiPriority w:val="99"/>
    <w:semiHidden/>
    <w:unhideWhenUsed/>
    <w:rsid w:val="008F78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4D"/>
    <w:pPr>
      <w:tabs>
        <w:tab w:val="center" w:pos="4320"/>
        <w:tab w:val="right" w:pos="8640"/>
      </w:tabs>
    </w:pPr>
  </w:style>
  <w:style w:type="character" w:customStyle="1" w:styleId="HeaderChar">
    <w:name w:val="Header Char"/>
    <w:basedOn w:val="DefaultParagraphFont"/>
    <w:link w:val="Header"/>
    <w:uiPriority w:val="99"/>
    <w:rsid w:val="0042774D"/>
  </w:style>
  <w:style w:type="paragraph" w:styleId="Footer">
    <w:name w:val="footer"/>
    <w:basedOn w:val="Normal"/>
    <w:link w:val="FooterChar"/>
    <w:uiPriority w:val="99"/>
    <w:unhideWhenUsed/>
    <w:rsid w:val="0042774D"/>
    <w:pPr>
      <w:tabs>
        <w:tab w:val="center" w:pos="4320"/>
        <w:tab w:val="right" w:pos="8640"/>
      </w:tabs>
    </w:pPr>
  </w:style>
  <w:style w:type="character" w:customStyle="1" w:styleId="FooterChar">
    <w:name w:val="Footer Char"/>
    <w:basedOn w:val="DefaultParagraphFont"/>
    <w:link w:val="Footer"/>
    <w:uiPriority w:val="99"/>
    <w:rsid w:val="0042774D"/>
  </w:style>
  <w:style w:type="character" w:styleId="Hyperlink">
    <w:name w:val="Hyperlink"/>
    <w:basedOn w:val="DefaultParagraphFont"/>
    <w:uiPriority w:val="99"/>
    <w:unhideWhenUsed/>
    <w:rsid w:val="0066615F"/>
    <w:rPr>
      <w:color w:val="0000FF"/>
      <w:u w:val="single"/>
    </w:rPr>
  </w:style>
  <w:style w:type="paragraph" w:styleId="BalloonText">
    <w:name w:val="Balloon Text"/>
    <w:basedOn w:val="Normal"/>
    <w:link w:val="BalloonTextChar"/>
    <w:uiPriority w:val="99"/>
    <w:semiHidden/>
    <w:unhideWhenUsed/>
    <w:rsid w:val="00252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515"/>
    <w:rPr>
      <w:rFonts w:ascii="Lucida Grande" w:hAnsi="Lucida Grande" w:cs="Lucida Grande"/>
      <w:sz w:val="18"/>
      <w:szCs w:val="18"/>
    </w:rPr>
  </w:style>
  <w:style w:type="character" w:styleId="FollowedHyperlink">
    <w:name w:val="FollowedHyperlink"/>
    <w:basedOn w:val="DefaultParagraphFont"/>
    <w:uiPriority w:val="99"/>
    <w:semiHidden/>
    <w:unhideWhenUsed/>
    <w:rsid w:val="008F78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rbow.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orbow.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cid:image001.jpg@01D08353.BECBB5D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CDHA</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MacKenzie</dc:creator>
  <cp:lastModifiedBy>user</cp:lastModifiedBy>
  <cp:revision>2</cp:revision>
  <dcterms:created xsi:type="dcterms:W3CDTF">2018-01-08T18:32:00Z</dcterms:created>
  <dcterms:modified xsi:type="dcterms:W3CDTF">2018-01-08T18:32:00Z</dcterms:modified>
</cp:coreProperties>
</file>